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29" w:rsidRPr="006D6029" w:rsidRDefault="006D6029" w:rsidP="00EB29D6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</w:rPr>
      </w:pPr>
      <w:r w:rsidRPr="006D6029">
        <w:rPr>
          <w:rFonts w:ascii="Times New Roman" w:hAnsi="Times New Roman" w:cs="Times New Roman"/>
          <w:sz w:val="28"/>
          <w:szCs w:val="28"/>
        </w:rPr>
        <w:t>Сростинский сельский Совет депутатов</w:t>
      </w:r>
    </w:p>
    <w:p w:rsidR="006D6029" w:rsidRPr="006D6029" w:rsidRDefault="006D6029" w:rsidP="00EB29D6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</w:rPr>
      </w:pPr>
      <w:r w:rsidRPr="006D6029">
        <w:rPr>
          <w:rFonts w:ascii="Times New Roman" w:hAnsi="Times New Roman" w:cs="Times New Roman"/>
          <w:spacing w:val="-1"/>
          <w:sz w:val="28"/>
          <w:szCs w:val="28"/>
        </w:rPr>
        <w:t>Егорьевского района Алтайского края</w:t>
      </w:r>
    </w:p>
    <w:p w:rsidR="00EB29D6" w:rsidRDefault="00EB29D6" w:rsidP="00EB29D6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D6029" w:rsidRDefault="006D6029" w:rsidP="00EB29D6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D6029">
        <w:rPr>
          <w:rFonts w:ascii="Times New Roman" w:hAnsi="Times New Roman" w:cs="Times New Roman"/>
          <w:spacing w:val="-2"/>
          <w:sz w:val="28"/>
          <w:szCs w:val="28"/>
        </w:rPr>
        <w:t>РЕШЕНИЕ</w:t>
      </w:r>
    </w:p>
    <w:p w:rsidR="00EB29D6" w:rsidRPr="006D6029" w:rsidRDefault="00EB29D6" w:rsidP="00EB29D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D6029" w:rsidRPr="006D6029" w:rsidRDefault="00E37587" w:rsidP="00EB29D6">
      <w:pPr>
        <w:shd w:val="clear" w:color="auto" w:fill="FFFFFF"/>
        <w:tabs>
          <w:tab w:val="left" w:pos="4397"/>
          <w:tab w:val="left" w:pos="78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6C74">
        <w:rPr>
          <w:rFonts w:ascii="Times New Roman" w:hAnsi="Times New Roman" w:cs="Times New Roman"/>
          <w:spacing w:val="-3"/>
          <w:sz w:val="28"/>
          <w:szCs w:val="28"/>
        </w:rPr>
        <w:t>01</w:t>
      </w:r>
      <w:r w:rsidR="000F45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6C74">
        <w:rPr>
          <w:rFonts w:ascii="Times New Roman" w:hAnsi="Times New Roman" w:cs="Times New Roman"/>
          <w:spacing w:val="-3"/>
          <w:sz w:val="28"/>
          <w:szCs w:val="28"/>
        </w:rPr>
        <w:t>ноября 2024</w:t>
      </w:r>
      <w:r w:rsidR="000F457D">
        <w:rPr>
          <w:rFonts w:ascii="Times New Roman" w:hAnsi="Times New Roman" w:cs="Times New Roman"/>
          <w:spacing w:val="-3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7004">
        <w:rPr>
          <w:rFonts w:ascii="Times New Roman" w:hAnsi="Times New Roman" w:cs="Times New Roman"/>
          <w:sz w:val="28"/>
          <w:szCs w:val="28"/>
        </w:rPr>
        <w:t xml:space="preserve">    </w:t>
      </w:r>
      <w:r w:rsidR="000F45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4E3">
        <w:rPr>
          <w:rFonts w:ascii="Times New Roman" w:hAnsi="Times New Roman" w:cs="Times New Roman"/>
          <w:sz w:val="28"/>
          <w:szCs w:val="28"/>
        </w:rPr>
        <w:t xml:space="preserve">  № </w:t>
      </w:r>
      <w:r w:rsidR="008C6C74">
        <w:rPr>
          <w:rFonts w:ascii="Times New Roman" w:hAnsi="Times New Roman" w:cs="Times New Roman"/>
          <w:sz w:val="28"/>
          <w:szCs w:val="28"/>
        </w:rPr>
        <w:t>25</w:t>
      </w:r>
      <w:r w:rsidR="006D6029" w:rsidRPr="006D60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4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6029" w:rsidRPr="006D60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6029" w:rsidRPr="006D6029">
        <w:rPr>
          <w:rFonts w:ascii="Times New Roman" w:hAnsi="Times New Roman" w:cs="Times New Roman"/>
          <w:spacing w:val="-3"/>
          <w:sz w:val="28"/>
          <w:szCs w:val="28"/>
        </w:rPr>
        <w:t>с.Сросты</w:t>
      </w:r>
    </w:p>
    <w:p w:rsidR="009F4E57" w:rsidRDefault="009F4E57">
      <w:pPr>
        <w:pStyle w:val="21"/>
        <w:shd w:val="clear" w:color="auto" w:fill="auto"/>
        <w:spacing w:after="313" w:line="280" w:lineRule="exact"/>
        <w:ind w:right="240"/>
        <w:jc w:val="right"/>
      </w:pPr>
    </w:p>
    <w:p w:rsidR="009F4E57" w:rsidRDefault="009F4E57" w:rsidP="00EF44E3">
      <w:pPr>
        <w:pStyle w:val="21"/>
        <w:shd w:val="clear" w:color="auto" w:fill="auto"/>
        <w:suppressAutoHyphens/>
        <w:spacing w:after="596" w:line="322" w:lineRule="exact"/>
        <w:ind w:right="4820"/>
        <w:jc w:val="both"/>
      </w:pPr>
      <w:r>
        <w:rPr>
          <w:rStyle w:val="2"/>
          <w:color w:val="000000"/>
        </w:rPr>
        <w:t>Об утверждении Соглашения о п</w:t>
      </w:r>
      <w:r w:rsidR="001A2F82">
        <w:rPr>
          <w:rStyle w:val="2"/>
          <w:color w:val="000000"/>
        </w:rPr>
        <w:t>е</w:t>
      </w:r>
      <w:r>
        <w:rPr>
          <w:rStyle w:val="2"/>
          <w:color w:val="000000"/>
        </w:rPr>
        <w:t>р</w:t>
      </w:r>
      <w:r w:rsidR="001A2F82">
        <w:rPr>
          <w:rStyle w:val="2"/>
          <w:color w:val="000000"/>
        </w:rPr>
        <w:t>едаче</w:t>
      </w:r>
      <w:r>
        <w:rPr>
          <w:rStyle w:val="2"/>
          <w:color w:val="000000"/>
        </w:rPr>
        <w:t xml:space="preserve"> осуществления части полномочий администрации Егорьевского района Алтайского края по решению вопросов ме</w:t>
      </w:r>
      <w:r w:rsidR="00EF44E3">
        <w:rPr>
          <w:rStyle w:val="2"/>
          <w:color w:val="000000"/>
        </w:rPr>
        <w:t>стного значения в области градо</w:t>
      </w:r>
      <w:r>
        <w:rPr>
          <w:rStyle w:val="2"/>
          <w:color w:val="000000"/>
        </w:rPr>
        <w:t>строительной деятельности админист</w:t>
      </w:r>
      <w:r>
        <w:rPr>
          <w:rStyle w:val="2"/>
          <w:color w:val="000000"/>
        </w:rPr>
        <w:softHyphen/>
        <w:t>рации Сростинского сельсовета Егорь</w:t>
      </w:r>
      <w:r>
        <w:rPr>
          <w:rStyle w:val="2"/>
          <w:color w:val="000000"/>
        </w:rPr>
        <w:softHyphen/>
        <w:t>евского района Алтайского края</w:t>
      </w:r>
    </w:p>
    <w:p w:rsidR="009F4E57" w:rsidRDefault="009F4E57" w:rsidP="00EB29D6">
      <w:pPr>
        <w:pStyle w:val="21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E6968">
        <w:rPr>
          <w:rStyle w:val="2"/>
          <w:color w:val="000000"/>
        </w:rPr>
        <w:t xml:space="preserve">Сростинский сельсовет </w:t>
      </w:r>
      <w:r>
        <w:rPr>
          <w:rStyle w:val="2"/>
          <w:color w:val="000000"/>
        </w:rPr>
        <w:t>Егорьев</w:t>
      </w:r>
      <w:r>
        <w:rPr>
          <w:rStyle w:val="2"/>
          <w:color w:val="000000"/>
        </w:rPr>
        <w:softHyphen/>
        <w:t>ск</w:t>
      </w:r>
      <w:r w:rsidR="007E6968">
        <w:rPr>
          <w:rStyle w:val="2"/>
          <w:color w:val="000000"/>
        </w:rPr>
        <w:t>ого</w:t>
      </w:r>
      <w:r>
        <w:rPr>
          <w:rStyle w:val="2"/>
          <w:color w:val="000000"/>
        </w:rPr>
        <w:t xml:space="preserve"> район</w:t>
      </w:r>
      <w:r w:rsidR="007E6968">
        <w:rPr>
          <w:rStyle w:val="2"/>
          <w:color w:val="000000"/>
        </w:rPr>
        <w:t>а Алтайского края, Сростинский сельский</w:t>
      </w:r>
      <w:r>
        <w:rPr>
          <w:rStyle w:val="2"/>
          <w:color w:val="000000"/>
        </w:rPr>
        <w:t xml:space="preserve"> Совет депутатов </w:t>
      </w:r>
      <w:r w:rsidR="007E6968">
        <w:rPr>
          <w:rStyle w:val="2"/>
          <w:color w:val="000000"/>
        </w:rPr>
        <w:t xml:space="preserve">Егорьевского района </w:t>
      </w:r>
      <w:r>
        <w:rPr>
          <w:rStyle w:val="2"/>
          <w:color w:val="000000"/>
        </w:rPr>
        <w:t>Алтай</w:t>
      </w:r>
      <w:r>
        <w:rPr>
          <w:rStyle w:val="2"/>
          <w:color w:val="000000"/>
        </w:rPr>
        <w:softHyphen/>
        <w:t>ского края РЕШИЛ:</w:t>
      </w:r>
    </w:p>
    <w:p w:rsidR="00EF44E3" w:rsidRPr="00EF44E3" w:rsidRDefault="002E4872" w:rsidP="00EF44E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 1. </w:t>
      </w:r>
      <w:r w:rsidR="006D6029" w:rsidRPr="00EF44E3">
        <w:rPr>
          <w:rStyle w:val="2"/>
        </w:rPr>
        <w:t>Принять к исполнению</w:t>
      </w:r>
      <w:r w:rsidR="009F4E57" w:rsidRPr="00EF44E3">
        <w:rPr>
          <w:rStyle w:val="2"/>
        </w:rPr>
        <w:t xml:space="preserve"> часть полномочий администрации Егорьевского района Ал</w:t>
      </w:r>
      <w:r w:rsidR="009F4E57" w:rsidRPr="00EF44E3">
        <w:rPr>
          <w:rStyle w:val="2"/>
        </w:rPr>
        <w:softHyphen/>
        <w:t>тайского края по решению вопросов местного значения в области градострои</w:t>
      </w:r>
      <w:r w:rsidR="009F4E57" w:rsidRPr="00EF44E3">
        <w:rPr>
          <w:rStyle w:val="2"/>
        </w:rPr>
        <w:softHyphen/>
        <w:t>тельной деятельности срок</w:t>
      </w:r>
      <w:r w:rsidR="000F24AA" w:rsidRPr="00EF44E3">
        <w:rPr>
          <w:rStyle w:val="2"/>
        </w:rPr>
        <w:t xml:space="preserve">ом на 12 месяцев </w:t>
      </w:r>
      <w:r w:rsidR="008C6C74">
        <w:rPr>
          <w:rFonts w:ascii="Times New Roman" w:hAnsi="Times New Roman" w:cs="Times New Roman"/>
          <w:sz w:val="28"/>
          <w:szCs w:val="28"/>
        </w:rPr>
        <w:t>с 1 января 2025 года по 31 декабря 2025</w:t>
      </w:r>
      <w:r w:rsidR="00EF44E3" w:rsidRPr="00EF44E3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F4E57" w:rsidRDefault="002E4872" w:rsidP="002E4872">
      <w:pPr>
        <w:pStyle w:val="21"/>
        <w:shd w:val="clear" w:color="auto" w:fill="auto"/>
        <w:tabs>
          <w:tab w:val="left" w:pos="879"/>
        </w:tabs>
        <w:spacing w:after="0"/>
        <w:jc w:val="both"/>
      </w:pPr>
      <w:r>
        <w:rPr>
          <w:rStyle w:val="2"/>
          <w:color w:val="000000"/>
        </w:rPr>
        <w:t xml:space="preserve">         2.  </w:t>
      </w:r>
      <w:r w:rsidR="009F4E57" w:rsidRPr="00EF44E3">
        <w:rPr>
          <w:rStyle w:val="2"/>
          <w:color w:val="000000"/>
        </w:rPr>
        <w:t>Утвердить Соглашение о п</w:t>
      </w:r>
      <w:r w:rsidR="001A2F82" w:rsidRPr="00EF44E3">
        <w:rPr>
          <w:rStyle w:val="2"/>
          <w:color w:val="000000"/>
        </w:rPr>
        <w:t>ередаче</w:t>
      </w:r>
      <w:r w:rsidR="009F4E57" w:rsidRPr="00EF44E3">
        <w:rPr>
          <w:rStyle w:val="2"/>
          <w:color w:val="000000"/>
        </w:rPr>
        <w:t xml:space="preserve"> осуществления части полномочий администрации Егорьевского района Алтайского края по решению вопросов местного значения в области градостроительной деятельности администрации Сростинского сельсовета Егорьевского района Алтайского края (прилагается).</w:t>
      </w:r>
    </w:p>
    <w:p w:rsidR="00EF44E3" w:rsidRPr="002E4872" w:rsidRDefault="002E4872" w:rsidP="002E48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EF44E3" w:rsidRPr="002E4872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сайте администрации Сростинского сельсовета Егорьевского района А</w:t>
      </w:r>
      <w:r w:rsidR="00EF44E3" w:rsidRPr="002E4872">
        <w:rPr>
          <w:rFonts w:ascii="Times New Roman" w:hAnsi="Times New Roman" w:cs="Times New Roman"/>
          <w:sz w:val="28"/>
          <w:szCs w:val="28"/>
        </w:rPr>
        <w:t>л</w:t>
      </w:r>
      <w:r w:rsidR="00EF44E3" w:rsidRPr="002E4872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7C5F78" w:rsidRPr="007C086C" w:rsidRDefault="002E4872" w:rsidP="002E4872">
      <w:pPr>
        <w:pStyle w:val="21"/>
        <w:shd w:val="clear" w:color="auto" w:fill="auto"/>
        <w:tabs>
          <w:tab w:val="left" w:pos="884"/>
        </w:tabs>
        <w:spacing w:after="0" w:line="240" w:lineRule="auto"/>
        <w:ind w:right="-40"/>
        <w:jc w:val="both"/>
        <w:rPr>
          <w:rStyle w:val="2"/>
        </w:rPr>
      </w:pPr>
      <w:r>
        <w:rPr>
          <w:rStyle w:val="2"/>
          <w:color w:val="000000"/>
        </w:rPr>
        <w:t xml:space="preserve">         4. </w:t>
      </w:r>
      <w:r w:rsidR="007C5F78" w:rsidRPr="00981048">
        <w:rPr>
          <w:rStyle w:val="2"/>
          <w:color w:val="000000"/>
        </w:rPr>
        <w:t xml:space="preserve">Контроль за </w:t>
      </w:r>
      <w:r w:rsidR="00E05E3F">
        <w:rPr>
          <w:rStyle w:val="2"/>
          <w:color w:val="000000"/>
        </w:rPr>
        <w:t>ис</w:t>
      </w:r>
      <w:r w:rsidR="007C5F78" w:rsidRPr="00981048">
        <w:rPr>
          <w:rStyle w:val="2"/>
          <w:color w:val="000000"/>
        </w:rPr>
        <w:t>полнением настоящего решения возложить на комиссию сельского Совета депутатов по бюджету,</w:t>
      </w:r>
      <w:r w:rsidR="00437004">
        <w:rPr>
          <w:rStyle w:val="2"/>
          <w:color w:val="000000"/>
        </w:rPr>
        <w:t xml:space="preserve"> налоговой и кредитной политике</w:t>
      </w:r>
      <w:r w:rsidR="007C5F78">
        <w:rPr>
          <w:rStyle w:val="2"/>
          <w:color w:val="000000"/>
        </w:rPr>
        <w:t xml:space="preserve"> </w:t>
      </w:r>
      <w:r w:rsidR="007C5F78" w:rsidRPr="00981048">
        <w:rPr>
          <w:rStyle w:val="2"/>
          <w:color w:val="000000"/>
        </w:rPr>
        <w:t>(</w:t>
      </w:r>
      <w:r w:rsidR="00E05E3F">
        <w:rPr>
          <w:rStyle w:val="2"/>
          <w:color w:val="000000"/>
        </w:rPr>
        <w:t>Фалалеева Т.Б</w:t>
      </w:r>
      <w:r w:rsidR="007C5F78" w:rsidRPr="00981048">
        <w:rPr>
          <w:rStyle w:val="2"/>
          <w:color w:val="000000"/>
        </w:rPr>
        <w:t xml:space="preserve">.). </w:t>
      </w:r>
    </w:p>
    <w:p w:rsidR="007C086C" w:rsidRPr="00774BDB" w:rsidRDefault="007C086C" w:rsidP="007C086C">
      <w:pPr>
        <w:pStyle w:val="21"/>
        <w:shd w:val="clear" w:color="auto" w:fill="auto"/>
        <w:tabs>
          <w:tab w:val="left" w:pos="884"/>
        </w:tabs>
        <w:spacing w:after="0" w:line="240" w:lineRule="auto"/>
        <w:ind w:left="600" w:right="-40"/>
        <w:jc w:val="both"/>
        <w:rPr>
          <w:rStyle w:val="2"/>
        </w:rPr>
      </w:pPr>
    </w:p>
    <w:p w:rsidR="007C5F78" w:rsidRDefault="007C5F78" w:rsidP="007C5F78">
      <w:pPr>
        <w:pStyle w:val="21"/>
        <w:shd w:val="clear" w:color="auto" w:fill="auto"/>
        <w:tabs>
          <w:tab w:val="left" w:pos="884"/>
        </w:tabs>
        <w:spacing w:after="0" w:line="240" w:lineRule="auto"/>
        <w:ind w:left="1200" w:right="-40"/>
        <w:jc w:val="left"/>
        <w:rPr>
          <w:rStyle w:val="2"/>
        </w:rPr>
      </w:pPr>
    </w:p>
    <w:p w:rsidR="002E4872" w:rsidRPr="00774BDB" w:rsidRDefault="002E4872" w:rsidP="007C5F78">
      <w:pPr>
        <w:pStyle w:val="21"/>
        <w:shd w:val="clear" w:color="auto" w:fill="auto"/>
        <w:tabs>
          <w:tab w:val="left" w:pos="884"/>
        </w:tabs>
        <w:spacing w:after="0" w:line="240" w:lineRule="auto"/>
        <w:ind w:left="1200" w:right="-40"/>
        <w:jc w:val="left"/>
        <w:rPr>
          <w:rStyle w:val="2"/>
        </w:rPr>
      </w:pPr>
    </w:p>
    <w:p w:rsidR="00E05E3F" w:rsidRPr="00E05E3F" w:rsidRDefault="00E05E3F" w:rsidP="00E05E3F">
      <w:pPr>
        <w:ind w:right="-10"/>
        <w:jc w:val="both"/>
        <w:rPr>
          <w:rStyle w:val="2"/>
        </w:rPr>
      </w:pPr>
      <w:r w:rsidRPr="00E05E3F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В.</w:t>
      </w:r>
      <w:r w:rsidR="000F457D">
        <w:rPr>
          <w:rFonts w:ascii="Times New Roman" w:hAnsi="Times New Roman" w:cs="Times New Roman"/>
          <w:sz w:val="28"/>
          <w:szCs w:val="28"/>
        </w:rPr>
        <w:t>С</w:t>
      </w:r>
      <w:r w:rsidRPr="00E05E3F">
        <w:rPr>
          <w:rFonts w:ascii="Times New Roman" w:hAnsi="Times New Roman" w:cs="Times New Roman"/>
          <w:sz w:val="28"/>
          <w:szCs w:val="28"/>
        </w:rPr>
        <w:t xml:space="preserve">. </w:t>
      </w:r>
      <w:r w:rsidR="000F457D">
        <w:rPr>
          <w:rFonts w:ascii="Times New Roman" w:hAnsi="Times New Roman" w:cs="Times New Roman"/>
          <w:sz w:val="28"/>
          <w:szCs w:val="28"/>
        </w:rPr>
        <w:t>Лепихин</w:t>
      </w:r>
    </w:p>
    <w:p w:rsidR="009D7AC7" w:rsidRDefault="009D7AC7" w:rsidP="00EB29D6">
      <w:pPr>
        <w:pStyle w:val="21"/>
        <w:shd w:val="clear" w:color="auto" w:fill="auto"/>
        <w:spacing w:after="0" w:line="280" w:lineRule="exact"/>
        <w:jc w:val="right"/>
        <w:rPr>
          <w:rStyle w:val="2"/>
          <w:color w:val="000000"/>
        </w:rPr>
      </w:pPr>
    </w:p>
    <w:p w:rsidR="009D7AC7" w:rsidRDefault="009D7AC7" w:rsidP="007C5F78">
      <w:pPr>
        <w:pStyle w:val="21"/>
        <w:shd w:val="clear" w:color="auto" w:fill="auto"/>
        <w:spacing w:after="0" w:line="280" w:lineRule="exact"/>
        <w:jc w:val="left"/>
        <w:rPr>
          <w:rStyle w:val="2"/>
          <w:color w:val="000000"/>
        </w:rPr>
      </w:pPr>
    </w:p>
    <w:p w:rsidR="00E05E3F" w:rsidRDefault="00E05E3F" w:rsidP="007C5F78">
      <w:pPr>
        <w:pStyle w:val="21"/>
        <w:shd w:val="clear" w:color="auto" w:fill="auto"/>
        <w:spacing w:after="0" w:line="280" w:lineRule="exact"/>
        <w:jc w:val="left"/>
        <w:rPr>
          <w:rStyle w:val="2"/>
          <w:color w:val="000000"/>
        </w:rPr>
      </w:pPr>
    </w:p>
    <w:p w:rsidR="009D7AC7" w:rsidRPr="009D7AC7" w:rsidRDefault="009D7AC7" w:rsidP="009D7AC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</w:p>
    <w:p w:rsidR="009D7AC7" w:rsidRPr="009D7AC7" w:rsidRDefault="009D7AC7" w:rsidP="009D7AC7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pacing w:val="-1"/>
          <w:sz w:val="28"/>
          <w:szCs w:val="28"/>
        </w:rPr>
        <w:t>о передаче о</w:t>
      </w:r>
      <w:r w:rsidRPr="009D7AC7">
        <w:rPr>
          <w:rFonts w:ascii="Times New Roman" w:hAnsi="Times New Roman" w:cs="Times New Roman"/>
          <w:sz w:val="28"/>
          <w:szCs w:val="28"/>
        </w:rPr>
        <w:t>существления части полномочий администрации Егорьевского района Алтайского края по решению вопросов местного значения в области градостроительной деятельности администрации Сростинского сельсовета Егорьевского района Алтайского края</w:t>
      </w:r>
    </w:p>
    <w:p w:rsidR="009D7AC7" w:rsidRPr="009D7AC7" w:rsidRDefault="009D7AC7" w:rsidP="009D7A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8C6C74" w:rsidP="009D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01</w:t>
      </w:r>
      <w:r w:rsidR="003D5D56">
        <w:rPr>
          <w:rFonts w:ascii="Times New Roman" w:hAnsi="Times New Roman" w:cs="Times New Roman"/>
          <w:spacing w:val="-3"/>
          <w:sz w:val="28"/>
          <w:szCs w:val="28"/>
        </w:rPr>
        <w:t>.11.202</w:t>
      </w:r>
      <w:r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9D7AC7" w:rsidRPr="009D7A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5F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5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5F78">
        <w:rPr>
          <w:rFonts w:ascii="Times New Roman" w:hAnsi="Times New Roman" w:cs="Times New Roman"/>
          <w:sz w:val="28"/>
          <w:szCs w:val="28"/>
        </w:rPr>
        <w:t xml:space="preserve">      </w:t>
      </w:r>
      <w:r w:rsidR="009D7AC7" w:rsidRPr="009D7AC7">
        <w:rPr>
          <w:rFonts w:ascii="Times New Roman" w:hAnsi="Times New Roman" w:cs="Times New Roman"/>
          <w:sz w:val="28"/>
          <w:szCs w:val="28"/>
        </w:rPr>
        <w:t xml:space="preserve">                       село </w:t>
      </w:r>
      <w:r w:rsidR="007C5F78">
        <w:rPr>
          <w:rFonts w:ascii="Times New Roman" w:hAnsi="Times New Roman" w:cs="Times New Roman"/>
          <w:sz w:val="28"/>
          <w:szCs w:val="28"/>
        </w:rPr>
        <w:t>Сросты</w:t>
      </w:r>
    </w:p>
    <w:p w:rsidR="009D7AC7" w:rsidRPr="009D7AC7" w:rsidRDefault="009D7AC7" w:rsidP="009D7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7C5F78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248C">
        <w:rPr>
          <w:rFonts w:ascii="Times New Roman" w:hAnsi="Times New Roman" w:cs="Times New Roman"/>
          <w:sz w:val="28"/>
          <w:szCs w:val="28"/>
        </w:rPr>
        <w:t>дминистрация Сростинского сельсовета Егорьевского района Алтайского края, именуемая в дальнейшем «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34248C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Pr="00C03B2F"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="000F457D">
        <w:rPr>
          <w:rFonts w:ascii="Times New Roman" w:hAnsi="Times New Roman" w:cs="Times New Roman"/>
          <w:sz w:val="28"/>
          <w:szCs w:val="28"/>
        </w:rPr>
        <w:t>Лепихина</w:t>
      </w:r>
      <w:r w:rsidR="007C086C">
        <w:rPr>
          <w:rFonts w:ascii="Times New Roman" w:hAnsi="Times New Roman" w:cs="Times New Roman"/>
          <w:sz w:val="28"/>
          <w:szCs w:val="28"/>
        </w:rPr>
        <w:t xml:space="preserve"> Владимира </w:t>
      </w:r>
      <w:r w:rsidR="000F457D">
        <w:rPr>
          <w:rFonts w:ascii="Times New Roman" w:hAnsi="Times New Roman" w:cs="Times New Roman"/>
          <w:sz w:val="28"/>
          <w:szCs w:val="28"/>
        </w:rPr>
        <w:t>Сергеевича</w:t>
      </w:r>
      <w:r w:rsidRPr="00C03B2F">
        <w:rPr>
          <w:rFonts w:ascii="Times New Roman" w:hAnsi="Times New Roman" w:cs="Times New Roman"/>
          <w:sz w:val="28"/>
          <w:szCs w:val="28"/>
        </w:rPr>
        <w:t>, действующе</w:t>
      </w:r>
      <w:r w:rsidR="007C086C">
        <w:rPr>
          <w:rFonts w:ascii="Times New Roman" w:hAnsi="Times New Roman" w:cs="Times New Roman"/>
          <w:sz w:val="28"/>
          <w:szCs w:val="28"/>
        </w:rPr>
        <w:t>го</w:t>
      </w:r>
      <w:r w:rsidRPr="009C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8C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Сростинский сельсовет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82E">
        <w:rPr>
          <w:rFonts w:ascii="Times New Roman" w:hAnsi="Times New Roman" w:cs="Times New Roman"/>
          <w:sz w:val="28"/>
          <w:szCs w:val="28"/>
        </w:rPr>
        <w:t xml:space="preserve"> </w:t>
      </w:r>
      <w:r w:rsidRPr="0034248C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4248C">
        <w:rPr>
          <w:rFonts w:ascii="Times New Roman" w:hAnsi="Times New Roman" w:cs="Times New Roman"/>
          <w:sz w:val="28"/>
          <w:szCs w:val="28"/>
        </w:rPr>
        <w:t xml:space="preserve">дминистрация Егорьевского района Алтайского края, именуемая в дальнейшем «Район», в лице главы района </w:t>
      </w:r>
      <w:r w:rsidRPr="007C086C">
        <w:rPr>
          <w:rFonts w:ascii="Times New Roman" w:hAnsi="Times New Roman" w:cs="Times New Roman"/>
          <w:sz w:val="28"/>
          <w:szCs w:val="28"/>
        </w:rPr>
        <w:t>Нуйкина Максима</w:t>
      </w:r>
      <w:r w:rsidRPr="0034248C">
        <w:rPr>
          <w:rFonts w:ascii="Times New Roman" w:hAnsi="Times New Roman" w:cs="Times New Roman"/>
          <w:sz w:val="28"/>
          <w:szCs w:val="28"/>
        </w:rPr>
        <w:t xml:space="preserve"> Валерьевича, действующего на основании Устава муниципального образования Егорьевский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 w:rsidR="009D7AC7" w:rsidRPr="009D7AC7">
        <w:rPr>
          <w:rFonts w:ascii="Times New Roman" w:hAnsi="Times New Roman" w:cs="Times New Roman"/>
          <w:sz w:val="28"/>
          <w:szCs w:val="28"/>
        </w:rPr>
        <w:t>, совместно именуемые «Стороны», заключили настоящее Соглашение о нижеследующем.</w:t>
      </w:r>
    </w:p>
    <w:p w:rsidR="009D7AC7" w:rsidRPr="009D7AC7" w:rsidRDefault="009D7AC7" w:rsidP="009D7AC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AC7" w:rsidRPr="009D7AC7" w:rsidRDefault="009D7AC7" w:rsidP="009D7AC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D7AC7" w:rsidRPr="009D7AC7" w:rsidRDefault="009D7AC7" w:rsidP="009D7AC7">
      <w:pPr>
        <w:shd w:val="clear" w:color="auto" w:fill="FFFFFF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Районом Поселению осуществления следующих полномочий:</w:t>
      </w:r>
    </w:p>
    <w:p w:rsidR="009D7AC7" w:rsidRPr="009D7AC7" w:rsidRDefault="009D7AC7" w:rsidP="009D7AC7">
      <w:pPr>
        <w:shd w:val="clear" w:color="auto" w:fill="FFFFFF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1) утверждение генерального плана поселения;</w:t>
      </w:r>
    </w:p>
    <w:p w:rsidR="009D7AC7" w:rsidRPr="009D7AC7" w:rsidRDefault="009D7AC7" w:rsidP="009D7AC7">
      <w:pPr>
        <w:shd w:val="clear" w:color="auto" w:fill="FFFFFF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2) утверждение правил землепользования и застройки поселения;</w:t>
      </w:r>
    </w:p>
    <w:p w:rsidR="009D7AC7" w:rsidRPr="009D7AC7" w:rsidRDefault="009D7AC7" w:rsidP="009D7AC7">
      <w:pPr>
        <w:shd w:val="clear" w:color="auto" w:fill="FFFFFF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3) утверждение подготовленной на основе генерального плана поселения документации по планировке территории, за исключением утверждения градостроительных планов земельных участков.</w:t>
      </w:r>
    </w:p>
    <w:p w:rsidR="009D7AC7" w:rsidRPr="009D7AC7" w:rsidRDefault="009D7AC7" w:rsidP="009D7AC7">
      <w:pPr>
        <w:pStyle w:val="ConsPlusNormal"/>
        <w:shd w:val="clear" w:color="auto" w:fill="FFFFFF"/>
        <w:suppressAutoHyphens w:val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9D7AC7" w:rsidRPr="009D7AC7" w:rsidRDefault="009D7AC7" w:rsidP="009D7AC7">
      <w:pPr>
        <w:pStyle w:val="ConsPlusNormal"/>
        <w:shd w:val="clear" w:color="auto" w:fill="FFFFFF"/>
        <w:suppressAutoHyphens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9D7AC7" w:rsidP="009D7AC7">
      <w:pPr>
        <w:pStyle w:val="ConsPlusNormal"/>
        <w:shd w:val="clear" w:color="auto" w:fill="FFFFFF"/>
        <w:suppressAutoHyphens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2. Срок осуществления полномочий</w:t>
      </w:r>
    </w:p>
    <w:p w:rsidR="009D7AC7" w:rsidRPr="009D7AC7" w:rsidRDefault="009D7AC7" w:rsidP="009D7AC7">
      <w:pPr>
        <w:pStyle w:val="ConsPlusNormal"/>
        <w:shd w:val="clear" w:color="auto" w:fill="FFFFFF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Поселение осуществляет полномочия, предусмотренные разделом 1 настоя</w:t>
      </w:r>
      <w:r w:rsidR="003D5D56">
        <w:rPr>
          <w:rFonts w:ascii="Times New Roman" w:hAnsi="Times New Roman" w:cs="Times New Roman"/>
          <w:sz w:val="28"/>
          <w:szCs w:val="28"/>
        </w:rPr>
        <w:t>щего Соглашения, с 1 января 2024</w:t>
      </w:r>
      <w:r w:rsidR="008C6C74">
        <w:rPr>
          <w:rFonts w:ascii="Times New Roman" w:hAnsi="Times New Roman" w:cs="Times New Roman"/>
          <w:sz w:val="28"/>
          <w:szCs w:val="28"/>
        </w:rPr>
        <w:t>5</w:t>
      </w:r>
      <w:r w:rsidR="007C086C">
        <w:rPr>
          <w:rFonts w:ascii="Times New Roman" w:hAnsi="Times New Roman" w:cs="Times New Roman"/>
          <w:sz w:val="28"/>
          <w:szCs w:val="28"/>
        </w:rPr>
        <w:t>год</w:t>
      </w:r>
      <w:r w:rsidR="00A2153F">
        <w:rPr>
          <w:rFonts w:ascii="Times New Roman" w:hAnsi="Times New Roman" w:cs="Times New Roman"/>
          <w:sz w:val="28"/>
          <w:szCs w:val="28"/>
        </w:rPr>
        <w:t>а по 31 декабр</w:t>
      </w:r>
      <w:r w:rsidR="008C6C74">
        <w:rPr>
          <w:rFonts w:ascii="Times New Roman" w:hAnsi="Times New Roman" w:cs="Times New Roman"/>
          <w:sz w:val="28"/>
          <w:szCs w:val="28"/>
        </w:rPr>
        <w:t>я 2025</w:t>
      </w:r>
      <w:r w:rsidRPr="009D7A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7AC7" w:rsidRPr="009D7AC7" w:rsidRDefault="009D7AC7" w:rsidP="009D7AC7">
      <w:pPr>
        <w:pStyle w:val="ConsPlusNormal"/>
        <w:shd w:val="clear" w:color="auto" w:fill="FFFFFF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9D7AC7" w:rsidP="009D7AC7">
      <w:pPr>
        <w:pStyle w:val="ConsPlusNormal"/>
        <w:shd w:val="clear" w:color="auto" w:fill="FFFFFF"/>
        <w:suppressAutoHyphens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9D7AC7" w:rsidRPr="009D7AC7" w:rsidRDefault="009D7AC7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1. Район обязан перечислять денежные средства Поселению в виде межбюджетных трансфертов ежеквартально до 20 числа последнего месяца квартала.</w:t>
      </w:r>
    </w:p>
    <w:p w:rsidR="009D7AC7" w:rsidRPr="009D7AC7" w:rsidRDefault="009D7AC7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2. Район вправе:</w:t>
      </w:r>
    </w:p>
    <w:p w:rsidR="009D7AC7" w:rsidRPr="009D7AC7" w:rsidRDefault="009D7AC7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1) передавать имущество для осуществления переданных полномочий;</w:t>
      </w:r>
    </w:p>
    <w:p w:rsidR="009D7AC7" w:rsidRPr="009D7AC7" w:rsidRDefault="009D7AC7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2) контролировать осуществление Поселения полномочий, указанных в разделе 1 настоящего Соглашения, а также своевременное целевое использование предоставленных на эти цели денежных средств и имущества (в случае передачи имущества);</w:t>
      </w:r>
    </w:p>
    <w:p w:rsidR="009D7AC7" w:rsidRPr="009D7AC7" w:rsidRDefault="009D7AC7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3) оказывать методическую помощь в осуществлении Поселением переданных полномочий.</w:t>
      </w:r>
    </w:p>
    <w:p w:rsidR="009D7AC7" w:rsidRPr="009D7AC7" w:rsidRDefault="009D7AC7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3. Поселение обязано:</w:t>
      </w:r>
    </w:p>
    <w:p w:rsidR="009D7AC7" w:rsidRPr="009D7AC7" w:rsidRDefault="009D7AC7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1) осуществлять переданные полномочия в пределах предоставленных межбюджетных трансфертов;</w:t>
      </w:r>
    </w:p>
    <w:p w:rsidR="009D7AC7" w:rsidRPr="009D7AC7" w:rsidRDefault="007C5F78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распоряжа</w:t>
      </w:r>
      <w:r w:rsidR="009D7AC7" w:rsidRPr="009D7A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7AC7" w:rsidRPr="009D7AC7">
        <w:rPr>
          <w:rFonts w:ascii="Times New Roman" w:hAnsi="Times New Roman" w:cs="Times New Roman"/>
          <w:sz w:val="28"/>
          <w:szCs w:val="28"/>
        </w:rPr>
        <w:t>ся переданными ему финансовыми средствами по целевому назначению;</w:t>
      </w:r>
    </w:p>
    <w:p w:rsidR="009D7AC7" w:rsidRPr="009D7AC7" w:rsidRDefault="007C5F78" w:rsidP="009D7AC7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предоставлять</w:t>
      </w:r>
      <w:r w:rsidR="009D7AC7" w:rsidRPr="009D7AC7">
        <w:rPr>
          <w:rFonts w:ascii="Times New Roman" w:hAnsi="Times New Roman" w:cs="Times New Roman"/>
          <w:sz w:val="28"/>
          <w:szCs w:val="28"/>
        </w:rPr>
        <w:t xml:space="preserve"> документы и иную информацию, в том числе и отчетную, связанную с выполнением переданных полномочий  ежемесячно до 8 числа месяца следующего за отчетным.</w:t>
      </w:r>
    </w:p>
    <w:p w:rsidR="009D7AC7" w:rsidRPr="009D7AC7" w:rsidRDefault="009D7AC7" w:rsidP="009D7AC7">
      <w:pPr>
        <w:shd w:val="clear" w:color="auto" w:fill="FFFFFF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</w:t>
      </w:r>
    </w:p>
    <w:p w:rsidR="009D7AC7" w:rsidRPr="009D7AC7" w:rsidRDefault="009D7AC7" w:rsidP="009D7AC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9D7AC7" w:rsidP="009D7AC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4. Порядок определения объема межбюджетных трансфертов</w:t>
      </w:r>
    </w:p>
    <w:p w:rsidR="009D7AC7" w:rsidRPr="009D7AC7" w:rsidRDefault="009D7AC7" w:rsidP="009D7AC7">
      <w:pPr>
        <w:shd w:val="clear" w:color="auto" w:fill="FFFFFF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9D7AC7" w:rsidRPr="009D7AC7" w:rsidRDefault="009D7AC7" w:rsidP="009D7AC7">
      <w:pPr>
        <w:shd w:val="clear" w:color="auto" w:fill="FFFFFF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9D7AC7" w:rsidP="009D7AC7">
      <w:pPr>
        <w:shd w:val="clear" w:color="auto" w:fill="FFFFFF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5. Основания и порядок прекращения, расторжения, продления или приостановления Соглашения</w:t>
      </w:r>
    </w:p>
    <w:p w:rsidR="009D7AC7" w:rsidRPr="009D7AC7" w:rsidRDefault="009D7AC7" w:rsidP="009D7AC7">
      <w:pPr>
        <w:shd w:val="clear" w:color="auto" w:fill="FFFFFF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2. Настоящее Соглашение может быть досрочно расторгнуто: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6. В случае отказа другой Стороны расторгнуть Соглашение либо неполучения ответа в срок, указанный в уведомлении (а при его отсутствии</w:t>
      </w:r>
      <w:r w:rsidR="00E448B9">
        <w:rPr>
          <w:rFonts w:ascii="Times New Roman" w:hAnsi="Times New Roman" w:cs="Times New Roman"/>
          <w:sz w:val="28"/>
          <w:szCs w:val="28"/>
        </w:rPr>
        <w:t xml:space="preserve"> </w:t>
      </w:r>
      <w:r w:rsidRPr="009D7AC7">
        <w:rPr>
          <w:rFonts w:ascii="Times New Roman" w:hAnsi="Times New Roman" w:cs="Times New Roman"/>
          <w:sz w:val="28"/>
          <w:szCs w:val="28"/>
        </w:rPr>
        <w:t>-</w:t>
      </w:r>
      <w:r w:rsidR="00E448B9">
        <w:rPr>
          <w:rFonts w:ascii="Times New Roman" w:hAnsi="Times New Roman" w:cs="Times New Roman"/>
          <w:sz w:val="28"/>
          <w:szCs w:val="28"/>
        </w:rPr>
        <w:t xml:space="preserve"> </w:t>
      </w:r>
      <w:r w:rsidRPr="009D7AC7">
        <w:rPr>
          <w:rFonts w:ascii="Times New Roman" w:hAnsi="Times New Roman" w:cs="Times New Roman"/>
          <w:sz w:val="28"/>
          <w:szCs w:val="28"/>
        </w:rPr>
        <w:t>в двадцатидневный срок), требование о расторжении Соглашения может быть заявлено Стороной в суд.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9D7AC7" w:rsidRPr="009D7AC7" w:rsidRDefault="009D7AC7" w:rsidP="009D7AC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9D7AC7" w:rsidP="009D7AC7">
      <w:pPr>
        <w:shd w:val="clear" w:color="auto" w:fill="FFFFFF"/>
        <w:ind w:firstLine="56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9D7AC7">
        <w:rPr>
          <w:rFonts w:ascii="Times New Roman" w:hAnsi="Times New Roman" w:cs="Times New Roman"/>
          <w:spacing w:val="-3"/>
          <w:sz w:val="28"/>
          <w:szCs w:val="28"/>
        </w:rPr>
        <w:t>6. Ответственность за нарушение настоящего Соглашения</w:t>
      </w:r>
    </w:p>
    <w:p w:rsidR="009D7AC7" w:rsidRPr="009D7AC7" w:rsidRDefault="009D7AC7" w:rsidP="009D7AC7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пени в размере, определяемом ставкой рефинансирования Банка России, действовавшей в соответствующие периоды.</w:t>
      </w:r>
    </w:p>
    <w:p w:rsidR="009D7AC7" w:rsidRPr="009D7AC7" w:rsidRDefault="009D7AC7" w:rsidP="009D7AC7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9D7AC7" w:rsidRPr="009D7AC7" w:rsidRDefault="009D7AC7" w:rsidP="009D7AC7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3.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убытки.</w:t>
      </w:r>
    </w:p>
    <w:p w:rsidR="009D7AC7" w:rsidRPr="009D7AC7" w:rsidRDefault="009D7AC7" w:rsidP="009D7AC7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D7AC7" w:rsidRPr="009D7AC7" w:rsidRDefault="009D7AC7" w:rsidP="009D7AC7">
      <w:pPr>
        <w:shd w:val="clear" w:color="auto" w:fill="FFFFFF"/>
        <w:tabs>
          <w:tab w:val="left" w:pos="1286"/>
        </w:tabs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9D7AC7" w:rsidRPr="009D7AC7" w:rsidRDefault="009D7AC7" w:rsidP="009D7AC7">
      <w:pPr>
        <w:shd w:val="clear" w:color="auto" w:fill="FFFFFF"/>
        <w:tabs>
          <w:tab w:val="left" w:pos="1286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9D7AC7" w:rsidRPr="009D7AC7" w:rsidRDefault="009D7AC7" w:rsidP="009D7AC7">
      <w:pPr>
        <w:shd w:val="clear" w:color="auto" w:fill="FFFFFF"/>
        <w:tabs>
          <w:tab w:val="left" w:pos="1286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9D7AC7" w:rsidRPr="009D7AC7" w:rsidRDefault="009D7AC7" w:rsidP="009D7AC7">
      <w:pPr>
        <w:shd w:val="clear" w:color="auto" w:fill="FFFFFF"/>
        <w:tabs>
          <w:tab w:val="left" w:pos="1286"/>
        </w:tabs>
        <w:ind w:firstLine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7AC7" w:rsidRPr="009D7AC7" w:rsidRDefault="009D7AC7" w:rsidP="009D7AC7">
      <w:pPr>
        <w:shd w:val="clear" w:color="auto" w:fill="FFFFFF"/>
        <w:tabs>
          <w:tab w:val="left" w:pos="1286"/>
        </w:tabs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9D7AC7" w:rsidRPr="009D7AC7" w:rsidRDefault="009D7AC7" w:rsidP="009D7AC7">
      <w:pPr>
        <w:shd w:val="clear" w:color="auto" w:fill="FFFFFF"/>
        <w:tabs>
          <w:tab w:val="left" w:pos="1286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9D7AC7" w:rsidRPr="009D7AC7" w:rsidRDefault="009D7AC7" w:rsidP="009D7AC7">
      <w:pPr>
        <w:shd w:val="clear" w:color="auto" w:fill="FFFFFF"/>
        <w:tabs>
          <w:tab w:val="left" w:pos="1070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D7AC7">
        <w:rPr>
          <w:rFonts w:ascii="Times New Roman" w:hAnsi="Times New Roman" w:cs="Times New Roman"/>
          <w:sz w:val="28"/>
          <w:szCs w:val="28"/>
        </w:rPr>
        <w:t>2. Настоящее Соглашение составлено в двух экземплярах, имеющих одинаковую юридическую силу, по одному для каждой из Сторон.</w:t>
      </w:r>
    </w:p>
    <w:p w:rsidR="009D7AC7" w:rsidRPr="009D7AC7" w:rsidRDefault="009D7AC7" w:rsidP="009D7AC7">
      <w:pPr>
        <w:pStyle w:val="FR1"/>
        <w:shd w:val="clear" w:color="auto" w:fill="FFFFFF"/>
        <w:tabs>
          <w:tab w:val="left" w:pos="1070"/>
        </w:tabs>
        <w:ind w:left="0"/>
        <w:rPr>
          <w:b w:val="0"/>
          <w:bCs w:val="0"/>
          <w:sz w:val="28"/>
          <w:szCs w:val="28"/>
        </w:rPr>
      </w:pPr>
    </w:p>
    <w:p w:rsidR="00E448B9" w:rsidRDefault="00E448B9" w:rsidP="00E448B9">
      <w:pPr>
        <w:pStyle w:val="FR1"/>
        <w:shd w:val="clear" w:color="auto" w:fill="FFFFFF"/>
        <w:tabs>
          <w:tab w:val="left" w:pos="1070"/>
        </w:tabs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9. Реквизиты и подписи Сторон</w:t>
      </w:r>
    </w:p>
    <w:tbl>
      <w:tblPr>
        <w:tblpPr w:leftFromText="180" w:rightFromText="180" w:vertAnchor="text" w:horzAnchor="margin" w:tblpY="598"/>
        <w:tblW w:w="9297" w:type="dxa"/>
        <w:tblLayout w:type="fixed"/>
        <w:tblLook w:val="04A0"/>
      </w:tblPr>
      <w:tblGrid>
        <w:gridCol w:w="4786"/>
        <w:gridCol w:w="4511"/>
      </w:tblGrid>
      <w:tr w:rsidR="00EF44E3" w:rsidRPr="009D7AC7" w:rsidTr="00EF44E3">
        <w:tc>
          <w:tcPr>
            <w:tcW w:w="4786" w:type="dxa"/>
          </w:tcPr>
          <w:p w:rsidR="00EF44E3" w:rsidRPr="009D7AC7" w:rsidRDefault="00EF44E3" w:rsidP="00EF44E3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b w:val="0"/>
                <w:bCs w:val="0"/>
                <w:u w:val="none"/>
              </w:rPr>
            </w:pPr>
            <w:r w:rsidRPr="009D7AC7">
              <w:rPr>
                <w:b w:val="0"/>
                <w:bCs w:val="0"/>
                <w:u w:val="none"/>
              </w:rPr>
              <w:t xml:space="preserve">Администрация </w:t>
            </w:r>
            <w:r w:rsidRPr="00E448B9">
              <w:rPr>
                <w:b w:val="0"/>
                <w:u w:val="none"/>
              </w:rPr>
              <w:t>Сростинского сельсовета</w:t>
            </w:r>
            <w:r>
              <w:rPr>
                <w:b w:val="0"/>
                <w:u w:val="none"/>
              </w:rPr>
              <w:t xml:space="preserve"> </w:t>
            </w:r>
            <w:r w:rsidRPr="00E448B9">
              <w:rPr>
                <w:b w:val="0"/>
                <w:u w:val="none"/>
              </w:rPr>
              <w:t xml:space="preserve"> </w:t>
            </w:r>
            <w:r>
              <w:rPr>
                <w:b w:val="0"/>
                <w:bCs w:val="0"/>
                <w:u w:val="none"/>
              </w:rPr>
              <w:t>Егорьевского района Алтайского края.</w:t>
            </w:r>
          </w:p>
          <w:p w:rsidR="00EF44E3" w:rsidRPr="009D7AC7" w:rsidRDefault="00EF44E3" w:rsidP="00EF4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E3" w:rsidRPr="009D7AC7" w:rsidRDefault="00EF44E3" w:rsidP="00EF4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658287</w:t>
            </w: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край, Егорьевский район, с. Сросты, ул. Советская, 212 </w:t>
            </w:r>
          </w:p>
          <w:p w:rsidR="00EF44E3" w:rsidRPr="009D7AC7" w:rsidRDefault="00EF44E3" w:rsidP="00EF4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E3" w:rsidRDefault="00EF44E3" w:rsidP="00EF4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E3" w:rsidRPr="009D7AC7" w:rsidRDefault="00EF44E3" w:rsidP="00EF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4E3" w:rsidRPr="009D7AC7" w:rsidRDefault="00EF44E3" w:rsidP="000F457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__________________В.</w:t>
            </w:r>
            <w:r w:rsidR="000F4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457D">
              <w:rPr>
                <w:rFonts w:ascii="Times New Roman" w:hAnsi="Times New Roman" w:cs="Times New Roman"/>
                <w:sz w:val="28"/>
                <w:szCs w:val="28"/>
              </w:rPr>
              <w:t>Лепихин</w:t>
            </w:r>
          </w:p>
        </w:tc>
        <w:tc>
          <w:tcPr>
            <w:tcW w:w="4511" w:type="dxa"/>
          </w:tcPr>
          <w:p w:rsidR="00EF44E3" w:rsidRPr="009D7AC7" w:rsidRDefault="00EF44E3" w:rsidP="00EF44E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>Администрация Егорьевского района Алтайского края.</w:t>
            </w:r>
          </w:p>
          <w:p w:rsidR="00EF44E3" w:rsidRPr="009D7AC7" w:rsidRDefault="00EF44E3" w:rsidP="00EF4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E3" w:rsidRPr="009D7AC7" w:rsidRDefault="00EF44E3" w:rsidP="00EF4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658280</w:t>
            </w: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>, Алтайский край, Егорьевский район, с. Новоегорьевское,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 xml:space="preserve"> ул. Машинцева, 15.</w:t>
            </w:r>
          </w:p>
          <w:p w:rsidR="00EF44E3" w:rsidRPr="009D7AC7" w:rsidRDefault="00EF44E3" w:rsidP="00EF44E3">
            <w:pPr>
              <w:shd w:val="clear" w:color="auto" w:fill="FFFFFF"/>
              <w:tabs>
                <w:tab w:val="left" w:pos="5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E3" w:rsidRPr="009D7AC7" w:rsidRDefault="00EF44E3" w:rsidP="00EF44E3">
            <w:pPr>
              <w:shd w:val="clear" w:color="auto" w:fill="FFFFFF"/>
              <w:tabs>
                <w:tab w:val="left" w:pos="5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EF44E3" w:rsidRPr="009D7AC7" w:rsidRDefault="00EF44E3" w:rsidP="00EF44E3">
            <w:pPr>
              <w:shd w:val="clear" w:color="auto" w:fill="FFFFFF"/>
              <w:tabs>
                <w:tab w:val="left" w:pos="599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D7AC7">
              <w:rPr>
                <w:rFonts w:ascii="Times New Roman" w:hAnsi="Times New Roman" w:cs="Times New Roman"/>
                <w:sz w:val="28"/>
                <w:szCs w:val="28"/>
              </w:rPr>
              <w:t>М.В. Нуйкин</w:t>
            </w:r>
          </w:p>
        </w:tc>
      </w:tr>
    </w:tbl>
    <w:p w:rsidR="00E448B9" w:rsidRDefault="00E448B9" w:rsidP="009D7AC7">
      <w:pPr>
        <w:pStyle w:val="FR1"/>
        <w:shd w:val="clear" w:color="auto" w:fill="FFFFFF"/>
        <w:tabs>
          <w:tab w:val="left" w:pos="1070"/>
        </w:tabs>
        <w:ind w:left="0"/>
        <w:rPr>
          <w:b w:val="0"/>
          <w:bCs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35"/>
        <w:gridCol w:w="4936"/>
      </w:tblGrid>
      <w:tr w:rsidR="00F46E4C" w:rsidRPr="00F46E4C" w:rsidTr="008E1108">
        <w:trPr>
          <w:trHeight w:val="3118"/>
        </w:trPr>
        <w:tc>
          <w:tcPr>
            <w:tcW w:w="4635" w:type="dxa"/>
          </w:tcPr>
          <w:p w:rsidR="00F46E4C" w:rsidRPr="00F46E4C" w:rsidRDefault="00F46E4C" w:rsidP="008E110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</w:tcPr>
          <w:p w:rsidR="00F46E4C" w:rsidRPr="00F46E4C" w:rsidRDefault="00F46E4C" w:rsidP="008E110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Соглашению </w:t>
            </w:r>
            <w:r w:rsidRPr="00F46E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передаче о</w:t>
            </w: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>существления части полномочий администрации Егорьевского района А</w:t>
            </w: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>тайского края по решению вопросов местного значения в области градостроительной деятельности администрации Сростинского сельсовета Егор</w:t>
            </w: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>евского района Алтайского края</w:t>
            </w:r>
          </w:p>
          <w:p w:rsidR="00F46E4C" w:rsidRPr="00F46E4C" w:rsidRDefault="00F46E4C" w:rsidP="00351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6C7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5D5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5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6E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6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C6C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46E4C" w:rsidRPr="00F46E4C" w:rsidRDefault="00F46E4C" w:rsidP="00F46E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6E4C" w:rsidRPr="00F46E4C" w:rsidRDefault="00F46E4C" w:rsidP="00F46E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5D56" w:rsidRPr="003D5D56" w:rsidRDefault="003D5D56" w:rsidP="003D5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</w:rPr>
        <w:t>Расчет объема</w:t>
      </w:r>
    </w:p>
    <w:p w:rsidR="003D5D56" w:rsidRPr="003D5D56" w:rsidRDefault="003D5D56" w:rsidP="003D5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</w:rPr>
        <w:t>межбюджетных трансфертов для осуществления передаваемых полномочий</w:t>
      </w:r>
    </w:p>
    <w:p w:rsidR="003D5D56" w:rsidRPr="003D5D56" w:rsidRDefault="003D5D56" w:rsidP="003D5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</w:rPr>
        <w:t>администрации Сростинского сельсовета Егорьевского района Алтайского края на осуществление части полномочий по решению вопросов местного значения в об</w:t>
      </w:r>
      <w:r w:rsidR="008C6C74">
        <w:rPr>
          <w:rFonts w:ascii="Times New Roman" w:hAnsi="Times New Roman" w:cs="Times New Roman"/>
          <w:sz w:val="28"/>
          <w:szCs w:val="28"/>
        </w:rPr>
        <w:t>ласти градостроительства на 2025</w:t>
      </w:r>
      <w:r w:rsidRPr="003D5D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5D56" w:rsidRPr="003D5D56" w:rsidRDefault="003D5D56" w:rsidP="003D5D56">
      <w:pPr>
        <w:rPr>
          <w:rFonts w:ascii="Times New Roman" w:hAnsi="Times New Roman" w:cs="Times New Roman"/>
          <w:sz w:val="28"/>
          <w:szCs w:val="28"/>
        </w:rPr>
      </w:pPr>
    </w:p>
    <w:p w:rsidR="003D5D56" w:rsidRPr="003D5D56" w:rsidRDefault="003D5D56" w:rsidP="003D5D56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</w:rPr>
        <w:t>Сумма межбюджетных трансфертов на осуществление части полномочий по решению вопросов местного значения в области градостроительства рассч</w:t>
      </w:r>
      <w:r w:rsidRPr="003D5D56">
        <w:rPr>
          <w:rFonts w:ascii="Times New Roman" w:hAnsi="Times New Roman" w:cs="Times New Roman"/>
          <w:sz w:val="28"/>
          <w:szCs w:val="28"/>
        </w:rPr>
        <w:t>и</w:t>
      </w:r>
      <w:r w:rsidRPr="003D5D56">
        <w:rPr>
          <w:rFonts w:ascii="Times New Roman" w:hAnsi="Times New Roman" w:cs="Times New Roman"/>
          <w:sz w:val="28"/>
          <w:szCs w:val="28"/>
        </w:rPr>
        <w:t>тывается по следующей формуле:</w:t>
      </w:r>
    </w:p>
    <w:p w:rsidR="003D5D56" w:rsidRPr="003D5D56" w:rsidRDefault="003D5D56" w:rsidP="003D5D56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D5D56">
        <w:rPr>
          <w:rFonts w:ascii="Times New Roman" w:hAnsi="Times New Roman" w:cs="Times New Roman"/>
          <w:sz w:val="28"/>
          <w:szCs w:val="28"/>
        </w:rPr>
        <w:t>=</w:t>
      </w:r>
      <w:r w:rsidRPr="003D5D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5D56">
        <w:rPr>
          <w:rFonts w:ascii="Times New Roman" w:hAnsi="Times New Roman" w:cs="Times New Roman"/>
          <w:sz w:val="28"/>
          <w:szCs w:val="28"/>
        </w:rPr>
        <w:t>*</w:t>
      </w:r>
      <w:r w:rsidRPr="003D5D56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3D5D56" w:rsidRPr="003D5D56" w:rsidRDefault="003D5D56" w:rsidP="003D5D56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</w:rPr>
        <w:t>где:</w:t>
      </w:r>
    </w:p>
    <w:p w:rsidR="003D5D56" w:rsidRPr="003D5D56" w:rsidRDefault="003D5D56" w:rsidP="003D5D56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D5D56">
        <w:rPr>
          <w:rFonts w:ascii="Times New Roman" w:hAnsi="Times New Roman" w:cs="Times New Roman"/>
          <w:sz w:val="28"/>
          <w:szCs w:val="28"/>
        </w:rPr>
        <w:t xml:space="preserve"> – размер межбюджетного трансферта из бюджета муниципального ра</w:t>
      </w:r>
      <w:r w:rsidRPr="003D5D56">
        <w:rPr>
          <w:rFonts w:ascii="Times New Roman" w:hAnsi="Times New Roman" w:cs="Times New Roman"/>
          <w:sz w:val="28"/>
          <w:szCs w:val="28"/>
        </w:rPr>
        <w:t>й</w:t>
      </w:r>
      <w:r w:rsidRPr="003D5D56">
        <w:rPr>
          <w:rFonts w:ascii="Times New Roman" w:hAnsi="Times New Roman" w:cs="Times New Roman"/>
          <w:sz w:val="28"/>
          <w:szCs w:val="28"/>
        </w:rPr>
        <w:t>она в бюджет поселений (в рублях)</w:t>
      </w:r>
    </w:p>
    <w:p w:rsidR="003D5D56" w:rsidRPr="003D5D56" w:rsidRDefault="003D5D56" w:rsidP="003D5D56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5D56">
        <w:rPr>
          <w:rFonts w:ascii="Times New Roman" w:hAnsi="Times New Roman" w:cs="Times New Roman"/>
          <w:sz w:val="28"/>
          <w:szCs w:val="28"/>
        </w:rPr>
        <w:t xml:space="preserve"> – общий объем денежных средств, выделяемых из бюджета муниципального района в бюджет поселений на финансирование передаваемых полном</w:t>
      </w:r>
      <w:r w:rsidRPr="003D5D56">
        <w:rPr>
          <w:rFonts w:ascii="Times New Roman" w:hAnsi="Times New Roman" w:cs="Times New Roman"/>
          <w:sz w:val="28"/>
          <w:szCs w:val="28"/>
        </w:rPr>
        <w:t>о</w:t>
      </w:r>
      <w:r w:rsidRPr="003D5D56">
        <w:rPr>
          <w:rFonts w:ascii="Times New Roman" w:hAnsi="Times New Roman" w:cs="Times New Roman"/>
          <w:sz w:val="28"/>
          <w:szCs w:val="28"/>
        </w:rPr>
        <w:t>чий (руб.)</w:t>
      </w:r>
    </w:p>
    <w:p w:rsidR="003D5D56" w:rsidRPr="003D5D56" w:rsidRDefault="003D5D56" w:rsidP="003D5D56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5D56">
        <w:rPr>
          <w:rFonts w:ascii="Times New Roman" w:hAnsi="Times New Roman" w:cs="Times New Roman"/>
          <w:sz w:val="28"/>
          <w:szCs w:val="28"/>
        </w:rPr>
        <w:t xml:space="preserve"> – расчетный норматив обеспечения выполнения полномочий </w:t>
      </w:r>
    </w:p>
    <w:p w:rsidR="003D5D56" w:rsidRPr="003D5D56" w:rsidRDefault="003D5D56" w:rsidP="003D5D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</w:rPr>
        <w:t xml:space="preserve">   8000*0,125=1000 руб.</w:t>
      </w:r>
    </w:p>
    <w:p w:rsidR="003D5D56" w:rsidRPr="003D5D56" w:rsidRDefault="003D5D56" w:rsidP="003D5D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D56">
        <w:rPr>
          <w:rFonts w:ascii="Times New Roman" w:hAnsi="Times New Roman" w:cs="Times New Roman"/>
          <w:sz w:val="28"/>
          <w:szCs w:val="28"/>
        </w:rPr>
        <w:t>Итого 1000 руб.</w:t>
      </w:r>
    </w:p>
    <w:p w:rsidR="00F46E4C" w:rsidRPr="003D5D56" w:rsidRDefault="00F46E4C" w:rsidP="00F46E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E4C" w:rsidRPr="003D5D56" w:rsidRDefault="00F46E4C" w:rsidP="00F46E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D7AC7" w:rsidRPr="003D5D56" w:rsidRDefault="009D7AC7" w:rsidP="00EB29D6">
      <w:pPr>
        <w:pStyle w:val="21"/>
        <w:shd w:val="clear" w:color="auto" w:fill="auto"/>
        <w:spacing w:after="0" w:line="280" w:lineRule="exact"/>
        <w:jc w:val="right"/>
      </w:pPr>
    </w:p>
    <w:p w:rsidR="00EB58D4" w:rsidRPr="003D5D56" w:rsidRDefault="00EB58D4" w:rsidP="00EB58D4">
      <w:pPr>
        <w:rPr>
          <w:rFonts w:ascii="Times New Roman" w:hAnsi="Times New Roman" w:cs="Times New Roman"/>
          <w:sz w:val="28"/>
          <w:szCs w:val="28"/>
        </w:rPr>
      </w:pPr>
    </w:p>
    <w:p w:rsidR="00EB58D4" w:rsidRPr="00F46E4C" w:rsidRDefault="00EB58D4" w:rsidP="00EB58D4">
      <w:pPr>
        <w:rPr>
          <w:rFonts w:ascii="Times New Roman" w:hAnsi="Times New Roman" w:cs="Times New Roman"/>
          <w:sz w:val="28"/>
          <w:szCs w:val="28"/>
        </w:rPr>
      </w:pPr>
    </w:p>
    <w:p w:rsidR="00332209" w:rsidRDefault="00EB58D4" w:rsidP="00332209">
      <w:pPr>
        <w:ind w:firstLine="560"/>
        <w:jc w:val="both"/>
        <w:rPr>
          <w:sz w:val="28"/>
          <w:szCs w:val="28"/>
        </w:rPr>
      </w:pPr>
      <w:r>
        <w:tab/>
      </w:r>
    </w:p>
    <w:p w:rsidR="009F4E57" w:rsidRDefault="009F4E57" w:rsidP="00EB58D4">
      <w:pPr>
        <w:pStyle w:val="21"/>
        <w:shd w:val="clear" w:color="auto" w:fill="auto"/>
        <w:tabs>
          <w:tab w:val="left" w:pos="3000"/>
        </w:tabs>
        <w:spacing w:after="0" w:line="280" w:lineRule="exact"/>
        <w:ind w:right="240"/>
        <w:jc w:val="left"/>
      </w:pPr>
    </w:p>
    <w:sectPr w:rsidR="009F4E57" w:rsidSect="00EF44E3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AA89D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compat>
    <w:doNotExpandShiftReturn/>
    <w:useFELayout/>
  </w:compat>
  <w:rsids>
    <w:rsidRoot w:val="00E733E7"/>
    <w:rsid w:val="000F24AA"/>
    <w:rsid w:val="000F457D"/>
    <w:rsid w:val="001A2F82"/>
    <w:rsid w:val="00216607"/>
    <w:rsid w:val="0029382E"/>
    <w:rsid w:val="002E4872"/>
    <w:rsid w:val="00332209"/>
    <w:rsid w:val="0034248C"/>
    <w:rsid w:val="003518B3"/>
    <w:rsid w:val="003D5D56"/>
    <w:rsid w:val="003E00FF"/>
    <w:rsid w:val="00437004"/>
    <w:rsid w:val="00454DD1"/>
    <w:rsid w:val="004B2648"/>
    <w:rsid w:val="004B29FB"/>
    <w:rsid w:val="006D6029"/>
    <w:rsid w:val="007478FC"/>
    <w:rsid w:val="00774BDB"/>
    <w:rsid w:val="00786897"/>
    <w:rsid w:val="007C086C"/>
    <w:rsid w:val="007C5F78"/>
    <w:rsid w:val="007E6968"/>
    <w:rsid w:val="00887143"/>
    <w:rsid w:val="008C6C74"/>
    <w:rsid w:val="008E1108"/>
    <w:rsid w:val="00925C09"/>
    <w:rsid w:val="00981048"/>
    <w:rsid w:val="00991B11"/>
    <w:rsid w:val="009B1D2C"/>
    <w:rsid w:val="009C70B6"/>
    <w:rsid w:val="009D7AC7"/>
    <w:rsid w:val="009F4E57"/>
    <w:rsid w:val="00A2153F"/>
    <w:rsid w:val="00AE3FCA"/>
    <w:rsid w:val="00B24985"/>
    <w:rsid w:val="00C03B2F"/>
    <w:rsid w:val="00D204F8"/>
    <w:rsid w:val="00D65A2F"/>
    <w:rsid w:val="00E05E3F"/>
    <w:rsid w:val="00E37587"/>
    <w:rsid w:val="00E448B9"/>
    <w:rsid w:val="00E733E7"/>
    <w:rsid w:val="00EB29D6"/>
    <w:rsid w:val="00EB58D4"/>
    <w:rsid w:val="00EF44E3"/>
    <w:rsid w:val="00F03402"/>
    <w:rsid w:val="00F4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AC7"/>
    <w:pPr>
      <w:keepNext/>
      <w:widowControl/>
      <w:numPr>
        <w:ilvl w:val="3"/>
        <w:numId w:val="2"/>
      </w:numPr>
      <w:spacing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8"/>
      <w:szCs w:val="28"/>
      <w:u w:val="single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D7AC7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spacing w:val="-10"/>
      <w:sz w:val="34"/>
      <w:szCs w:val="34"/>
      <w:u w:val="none"/>
    </w:rPr>
  </w:style>
  <w:style w:type="character" w:customStyle="1" w:styleId="1CourierNew">
    <w:name w:val="Заголовок №1 + Courier New"/>
    <w:aliases w:val="8 pt,Курсив,Интервал 1 pt"/>
    <w:basedOn w:val="1"/>
    <w:uiPriority w:val="99"/>
    <w:rPr>
      <w:rFonts w:ascii="Courier New" w:hAnsi="Courier New" w:cs="Courier New"/>
      <w:i/>
      <w:iCs/>
      <w:spacing w:val="20"/>
      <w:sz w:val="16"/>
      <w:szCs w:val="16"/>
      <w:u w:val="single"/>
      <w:lang w:val="en-US" w:eastAsia="en-US"/>
    </w:rPr>
  </w:style>
  <w:style w:type="character" w:customStyle="1" w:styleId="10">
    <w:name w:val="Заголовок №1"/>
    <w:basedOn w:val="1"/>
    <w:uiPriority w:val="99"/>
    <w:rPr>
      <w:u w:val="single"/>
    </w:rPr>
  </w:style>
  <w:style w:type="character" w:customStyle="1" w:styleId="216pt">
    <w:name w:val="Основной текст (2) + 16 pt"/>
    <w:aliases w:val="Курсив2,Интервал 0 pt"/>
    <w:basedOn w:val="2"/>
    <w:uiPriority w:val="99"/>
    <w:rPr>
      <w:i/>
      <w:iCs/>
      <w:spacing w:val="-10"/>
      <w:sz w:val="32"/>
      <w:szCs w:val="32"/>
      <w:u w:val="single"/>
    </w:rPr>
  </w:style>
  <w:style w:type="character" w:customStyle="1" w:styleId="216pt1">
    <w:name w:val="Основной текст (2) + 16 pt1"/>
    <w:aliases w:val="Курсив1"/>
    <w:basedOn w:val="2"/>
    <w:uiPriority w:val="99"/>
    <w:rPr>
      <w:i/>
      <w:iCs/>
      <w:sz w:val="32"/>
      <w:szCs w:val="32"/>
      <w:u w:val="single"/>
      <w:lang w:val="en-US" w:eastAsia="en-US"/>
    </w:rPr>
  </w:style>
  <w:style w:type="character" w:customStyle="1" w:styleId="20">
    <w:name w:val="Основной текст (2)"/>
    <w:basedOn w:val="2"/>
    <w:uiPriority w:val="99"/>
    <w:rPr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color w:val="auto"/>
      <w:spacing w:val="-10"/>
      <w:sz w:val="34"/>
      <w:szCs w:val="34"/>
    </w:rPr>
  </w:style>
  <w:style w:type="paragraph" w:customStyle="1" w:styleId="FR1">
    <w:name w:val="FR1"/>
    <w:rsid w:val="009D7AC7"/>
    <w:pPr>
      <w:widowControl w:val="0"/>
      <w:suppressAutoHyphens/>
      <w:autoSpaceDE w:val="0"/>
      <w:ind w:left="2520"/>
      <w:jc w:val="center"/>
    </w:pPr>
    <w:rPr>
      <w:rFonts w:ascii="Times New Roman" w:hAnsi="Times New Roman"/>
      <w:b/>
      <w:bCs/>
      <w:sz w:val="32"/>
      <w:szCs w:val="32"/>
      <w:lang w:eastAsia="ar-SA"/>
    </w:rPr>
  </w:style>
  <w:style w:type="paragraph" w:customStyle="1" w:styleId="ConsPlusNormal">
    <w:name w:val="ConsPlusNormal"/>
    <w:rsid w:val="009D7AC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EF44E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86ED6-7732-4562-848E-C9DC5781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7966</Characters>
  <Application>Microsoft Office Word</Application>
  <DocSecurity>0</DocSecurity>
  <Lines>66</Lines>
  <Paragraphs>18</Paragraphs>
  <ScaleCrop>false</ScaleCrop>
  <Company>Krokoz™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2021-12-03T02:34:00Z</cp:lastPrinted>
  <dcterms:created xsi:type="dcterms:W3CDTF">2024-11-05T04:02:00Z</dcterms:created>
  <dcterms:modified xsi:type="dcterms:W3CDTF">2024-11-05T04:02:00Z</dcterms:modified>
</cp:coreProperties>
</file>